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0E" w:rsidRPr="00CA63A1" w:rsidRDefault="005E070E" w:rsidP="00CA63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12121"/>
          <w:sz w:val="32"/>
          <w:szCs w:val="24"/>
        </w:rPr>
      </w:pPr>
      <w:r w:rsidRPr="00CA63A1">
        <w:rPr>
          <w:rFonts w:eastAsia="Times New Roman" w:cs="Calibri"/>
          <w:b/>
          <w:color w:val="212121"/>
          <w:sz w:val="32"/>
          <w:szCs w:val="24"/>
        </w:rPr>
        <w:t xml:space="preserve">Resident Assessment </w:t>
      </w:r>
      <w:r w:rsidR="0088749A" w:rsidRPr="00CA63A1">
        <w:rPr>
          <w:rFonts w:eastAsia="Times New Roman" w:cs="Calibri"/>
          <w:b/>
          <w:color w:val="212121"/>
          <w:sz w:val="32"/>
          <w:szCs w:val="24"/>
        </w:rPr>
        <w:t xml:space="preserve">Planning </w:t>
      </w:r>
      <w:r w:rsidR="009F5F3D" w:rsidRPr="00CA63A1">
        <w:rPr>
          <w:rFonts w:eastAsia="Times New Roman" w:cs="Calibri"/>
          <w:b/>
          <w:color w:val="212121"/>
          <w:sz w:val="32"/>
          <w:szCs w:val="24"/>
        </w:rPr>
        <w:t>Form</w:t>
      </w:r>
    </w:p>
    <w:p w:rsidR="00022A07" w:rsidRPr="00E250C2" w:rsidRDefault="00327133" w:rsidP="002B4A12">
      <w:pPr>
        <w:shd w:val="clear" w:color="auto" w:fill="FFFFFF"/>
        <w:spacing w:before="120" w:after="0" w:line="240" w:lineRule="auto"/>
        <w:jc w:val="both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Nursing homes are required to</w:t>
      </w:r>
      <w:r w:rsidR="003A692A" w:rsidRPr="00E250C2">
        <w:rPr>
          <w:rFonts w:eastAsia="Times New Roman" w:cs="Calibri"/>
          <w:color w:val="212121"/>
          <w:sz w:val="24"/>
          <w:szCs w:val="24"/>
        </w:rPr>
        <w:t xml:space="preserve"> conduct initially and periodically a comprehensive</w:t>
      </w:r>
      <w:r w:rsidR="000963A3">
        <w:rPr>
          <w:rFonts w:eastAsia="Times New Roman" w:cs="Calibri"/>
          <w:color w:val="212121"/>
          <w:sz w:val="24"/>
          <w:szCs w:val="24"/>
        </w:rPr>
        <w:t xml:space="preserve"> and </w:t>
      </w:r>
      <w:r w:rsidR="003A692A" w:rsidRPr="00E250C2">
        <w:rPr>
          <w:rFonts w:eastAsia="Times New Roman" w:cs="Calibri"/>
          <w:color w:val="212121"/>
          <w:sz w:val="24"/>
          <w:szCs w:val="24"/>
        </w:rPr>
        <w:t>accurate assessment of each resident’s functional capacity.</w:t>
      </w:r>
      <w:r w:rsidR="008978C6" w:rsidRPr="00E250C2">
        <w:rPr>
          <w:rFonts w:eastAsia="Times New Roman" w:cs="Calibri"/>
          <w:color w:val="212121"/>
          <w:sz w:val="24"/>
          <w:szCs w:val="24"/>
        </w:rPr>
        <w:t xml:space="preserve">  </w:t>
      </w:r>
      <w:r w:rsidR="00D66E40">
        <w:rPr>
          <w:rFonts w:eastAsia="Times New Roman" w:cs="Calibri"/>
          <w:color w:val="212121"/>
          <w:sz w:val="24"/>
          <w:szCs w:val="24"/>
        </w:rPr>
        <w:t>Federal law requires that it</w:t>
      </w:r>
      <w:r w:rsidR="008978C6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022A07" w:rsidRPr="00E250C2">
        <w:rPr>
          <w:rFonts w:eastAsia="Times New Roman" w:cs="Calibri"/>
          <w:color w:val="212121"/>
          <w:sz w:val="24"/>
          <w:szCs w:val="24"/>
        </w:rPr>
        <w:t>identify and respond to “</w:t>
      </w:r>
      <w:r w:rsidR="003A692A" w:rsidRPr="00E250C2">
        <w:rPr>
          <w:rFonts w:eastAsia="Times New Roman" w:cs="Calibri"/>
          <w:color w:val="212121"/>
          <w:sz w:val="24"/>
          <w:szCs w:val="24"/>
        </w:rPr>
        <w:t>a resident's needs, strengths, goals, life history and preferences.</w:t>
      </w:r>
      <w:r w:rsidR="00F74E59" w:rsidRPr="00E250C2">
        <w:rPr>
          <w:rFonts w:eastAsia="Times New Roman" w:cs="Calibri"/>
          <w:color w:val="212121"/>
          <w:sz w:val="24"/>
          <w:szCs w:val="24"/>
        </w:rPr>
        <w:t>”</w:t>
      </w:r>
      <w:r w:rsidR="00ED5A6C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0963A3">
        <w:rPr>
          <w:rFonts w:eastAsia="Times New Roman" w:cs="Calibri"/>
          <w:color w:val="212121"/>
          <w:sz w:val="24"/>
          <w:szCs w:val="24"/>
        </w:rPr>
        <w:t>It is very important because</w:t>
      </w:r>
      <w:r w:rsidR="003C2BF1">
        <w:rPr>
          <w:rFonts w:eastAsia="Times New Roman" w:cs="Calibri"/>
          <w:color w:val="212121"/>
          <w:sz w:val="24"/>
          <w:szCs w:val="24"/>
        </w:rPr>
        <w:t xml:space="preserve"> it forms the basis for</w:t>
      </w:r>
      <w:r w:rsidR="000963A3">
        <w:rPr>
          <w:rFonts w:eastAsia="Times New Roman" w:cs="Calibri"/>
          <w:color w:val="212121"/>
          <w:sz w:val="24"/>
          <w:szCs w:val="24"/>
        </w:rPr>
        <w:t xml:space="preserve"> </w:t>
      </w:r>
      <w:r w:rsidR="00F7583D" w:rsidRPr="00E250C2">
        <w:rPr>
          <w:rFonts w:eastAsia="Times New Roman" w:cs="Calibri"/>
          <w:color w:val="212121"/>
          <w:sz w:val="24"/>
          <w:szCs w:val="24"/>
        </w:rPr>
        <w:t>a</w:t>
      </w:r>
      <w:r w:rsidR="00ED5A6C" w:rsidRPr="00E250C2">
        <w:rPr>
          <w:rFonts w:eastAsia="Times New Roman" w:cs="Calibri"/>
          <w:color w:val="212121"/>
          <w:sz w:val="24"/>
          <w:szCs w:val="24"/>
        </w:rPr>
        <w:t xml:space="preserve"> resident’s care plan</w:t>
      </w:r>
      <w:r w:rsidR="003C2BF1">
        <w:rPr>
          <w:rFonts w:eastAsia="Times New Roman" w:cs="Calibri"/>
          <w:color w:val="212121"/>
          <w:sz w:val="24"/>
          <w:szCs w:val="24"/>
        </w:rPr>
        <w:t>, which outlines to services the facility promises to provide</w:t>
      </w:r>
      <w:r w:rsidR="00F7583D" w:rsidRPr="00E250C2">
        <w:rPr>
          <w:rFonts w:eastAsia="Times New Roman" w:cs="Calibri"/>
          <w:color w:val="212121"/>
          <w:sz w:val="24"/>
          <w:szCs w:val="24"/>
        </w:rPr>
        <w:t>.</w:t>
      </w:r>
    </w:p>
    <w:p w:rsidR="00B71744" w:rsidRDefault="009B793C" w:rsidP="002B4A12">
      <w:pPr>
        <w:shd w:val="clear" w:color="auto" w:fill="FFFFFF"/>
        <w:spacing w:before="120" w:after="0" w:line="240" w:lineRule="auto"/>
        <w:jc w:val="both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 xml:space="preserve">Federal standards </w:t>
      </w:r>
      <w:r w:rsidR="00E051AD" w:rsidRPr="00E250C2">
        <w:rPr>
          <w:rFonts w:eastAsia="Times New Roman" w:cs="Calibri"/>
          <w:color w:val="212121"/>
          <w:sz w:val="24"/>
          <w:szCs w:val="24"/>
        </w:rPr>
        <w:t xml:space="preserve">also 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state “that the </w:t>
      </w:r>
      <w:r w:rsidRPr="00E250C2">
        <w:rPr>
          <w:rFonts w:eastAsia="Times New Roman" w:cs="Calibri"/>
          <w:color w:val="212121"/>
          <w:sz w:val="24"/>
          <w:szCs w:val="24"/>
        </w:rPr>
        <w:t>assessment process must include direct observation and communication with the resident, as well as communication with licensed and nonlicensed direct care staff members on all shifts.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” </w:t>
      </w:r>
      <w:r w:rsidR="00583126" w:rsidRPr="00E250C2">
        <w:rPr>
          <w:rFonts w:eastAsia="Times New Roman" w:cs="Calibri"/>
          <w:color w:val="212121"/>
          <w:sz w:val="24"/>
          <w:szCs w:val="24"/>
        </w:rPr>
        <w:t xml:space="preserve">The purpose of this form is to assist residents, families, and those working with them to </w:t>
      </w:r>
      <w:r w:rsidR="00E051AD" w:rsidRPr="00E250C2">
        <w:rPr>
          <w:rFonts w:eastAsia="Times New Roman" w:cs="Calibri"/>
          <w:color w:val="212121"/>
          <w:sz w:val="24"/>
          <w:szCs w:val="24"/>
        </w:rPr>
        <w:t xml:space="preserve">prepare </w:t>
      </w:r>
      <w:r w:rsidR="005505C1" w:rsidRPr="00E250C2">
        <w:rPr>
          <w:rFonts w:eastAsia="Times New Roman" w:cs="Calibri"/>
          <w:color w:val="212121"/>
          <w:sz w:val="24"/>
          <w:szCs w:val="24"/>
        </w:rPr>
        <w:t xml:space="preserve">for and participate effectively in the assessment process. It can be used to </w:t>
      </w:r>
      <w:r w:rsidR="00583126" w:rsidRPr="00E250C2">
        <w:rPr>
          <w:rFonts w:eastAsia="Times New Roman" w:cs="Calibri"/>
          <w:color w:val="212121"/>
          <w:sz w:val="24"/>
          <w:szCs w:val="24"/>
        </w:rPr>
        <w:t xml:space="preserve">identify </w:t>
      </w:r>
      <w:r w:rsidR="005505C1" w:rsidRPr="00E250C2">
        <w:rPr>
          <w:rFonts w:eastAsia="Times New Roman" w:cs="Calibri"/>
          <w:color w:val="212121"/>
          <w:sz w:val="24"/>
          <w:szCs w:val="24"/>
        </w:rPr>
        <w:t>areas</w:t>
      </w:r>
      <w:r w:rsidR="00583126" w:rsidRPr="00E250C2">
        <w:rPr>
          <w:rFonts w:eastAsia="Times New Roman" w:cs="Calibri"/>
          <w:color w:val="212121"/>
          <w:sz w:val="24"/>
          <w:szCs w:val="24"/>
        </w:rPr>
        <w:t xml:space="preserve"> of concern related to the required components of the assessment. </w:t>
      </w:r>
    </w:p>
    <w:p w:rsidR="005E070E" w:rsidRPr="00E250C2" w:rsidRDefault="005E070E" w:rsidP="005E07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232288" w:rsidRPr="00E250C2" w:rsidRDefault="007D7FF2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Identification</w:t>
      </w:r>
      <w:r w:rsidR="00232288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6F18C9">
        <w:rPr>
          <w:rFonts w:eastAsia="Times New Roman" w:cs="Calibri"/>
          <w:color w:val="212121"/>
          <w:sz w:val="24"/>
          <w:szCs w:val="24"/>
        </w:rPr>
        <w:t>&amp; Demographic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F74DD" w:rsidRPr="00E250C2" w:rsidTr="004F74DD">
        <w:tc>
          <w:tcPr>
            <w:tcW w:w="9805" w:type="dxa"/>
          </w:tcPr>
          <w:p w:rsidR="00232288" w:rsidRPr="00E250C2" w:rsidRDefault="00232288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232288" w:rsidRPr="00E250C2" w:rsidRDefault="0023228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7D7FF2" w:rsidRPr="00E250C2" w:rsidRDefault="0023228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 xml:space="preserve">Customary </w:t>
      </w:r>
      <w:r w:rsidR="00326F4A" w:rsidRPr="00E250C2">
        <w:rPr>
          <w:rFonts w:eastAsia="Times New Roman" w:cs="Calibri"/>
          <w:color w:val="212121"/>
          <w:sz w:val="24"/>
          <w:szCs w:val="24"/>
        </w:rPr>
        <w:t>R</w:t>
      </w:r>
      <w:r w:rsidRPr="00E250C2">
        <w:rPr>
          <w:rFonts w:eastAsia="Times New Roman" w:cs="Calibri"/>
          <w:color w:val="212121"/>
          <w:sz w:val="24"/>
          <w:szCs w:val="24"/>
        </w:rPr>
        <w:t>outine</w:t>
      </w:r>
      <w:r w:rsidR="00AE2208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F74DD" w:rsidRPr="00E250C2" w:rsidTr="00622123">
        <w:trPr>
          <w:trHeight w:val="683"/>
        </w:trPr>
        <w:tc>
          <w:tcPr>
            <w:tcW w:w="9805" w:type="dxa"/>
          </w:tcPr>
          <w:p w:rsidR="00232288" w:rsidRPr="00E250C2" w:rsidRDefault="00232288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232288" w:rsidRPr="00E250C2" w:rsidRDefault="0023228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7D7FF2" w:rsidRPr="00E250C2" w:rsidRDefault="0023228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 xml:space="preserve">Cognitive </w:t>
      </w:r>
      <w:r w:rsidR="00326F4A" w:rsidRPr="00E250C2">
        <w:rPr>
          <w:rFonts w:eastAsia="Times New Roman" w:cs="Calibri"/>
          <w:color w:val="212121"/>
          <w:sz w:val="24"/>
          <w:szCs w:val="24"/>
        </w:rPr>
        <w:t>P</w:t>
      </w:r>
      <w:r w:rsidRPr="00E250C2">
        <w:rPr>
          <w:rFonts w:eastAsia="Times New Roman" w:cs="Calibri"/>
          <w:color w:val="212121"/>
          <w:sz w:val="24"/>
          <w:szCs w:val="24"/>
        </w:rPr>
        <w:t>atterns</w:t>
      </w:r>
      <w:r w:rsidR="00AE2208">
        <w:rPr>
          <w:rFonts w:eastAsia="Times New Roman" w:cs="Calibri"/>
          <w:color w:val="212121"/>
          <w:sz w:val="24"/>
          <w:szCs w:val="24"/>
        </w:rPr>
        <w:t xml:space="preserve"> or Issues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7D7FF2" w:rsidRPr="00E250C2">
        <w:rPr>
          <w:rFonts w:eastAsia="Times New Roman" w:cs="Calibri"/>
          <w:color w:val="212121"/>
          <w:sz w:val="24"/>
          <w:szCs w:val="24"/>
        </w:rPr>
        <w:t>(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e.g.</w:t>
      </w:r>
      <w:r w:rsidR="00B56B0C">
        <w:rPr>
          <w:rFonts w:eastAsia="Times New Roman" w:cs="Calibri"/>
          <w:color w:val="212121"/>
          <w:sz w:val="24"/>
          <w:szCs w:val="24"/>
        </w:rPr>
        <w:t>,</w:t>
      </w:r>
      <w:r w:rsidR="005D6C38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2D475A" w:rsidRPr="00E250C2">
        <w:rPr>
          <w:rFonts w:eastAsia="Times New Roman" w:cs="Calibri"/>
          <w:color w:val="212121"/>
          <w:sz w:val="24"/>
          <w:szCs w:val="24"/>
        </w:rPr>
        <w:t>memory loss</w:t>
      </w:r>
      <w:r w:rsidR="007D7FF2" w:rsidRPr="00E250C2">
        <w:rPr>
          <w:rFonts w:eastAsia="Times New Roman" w:cs="Calibri"/>
          <w:color w:val="212121"/>
          <w:sz w:val="24"/>
          <w:szCs w:val="24"/>
        </w:rPr>
        <w:t>, dementia, Alzheimer’s</w:t>
      </w:r>
      <w:r w:rsidR="00B56B0C">
        <w:rPr>
          <w:rFonts w:eastAsia="Times New Roman" w:cs="Calibri"/>
          <w:color w:val="212121"/>
          <w:sz w:val="24"/>
          <w:szCs w:val="24"/>
        </w:rPr>
        <w:t>, etc…</w:t>
      </w:r>
      <w:r w:rsidR="007D7FF2" w:rsidRPr="00E250C2">
        <w:rPr>
          <w:rFonts w:eastAsia="Times New Roman" w:cs="Calibri"/>
          <w:color w:val="212121"/>
          <w:sz w:val="24"/>
          <w:szCs w:val="24"/>
        </w:rPr>
        <w:t>)</w:t>
      </w:r>
      <w:r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F74DD" w:rsidRPr="00E250C2" w:rsidTr="00622123">
        <w:trPr>
          <w:trHeight w:val="755"/>
        </w:trPr>
        <w:tc>
          <w:tcPr>
            <w:tcW w:w="9805" w:type="dxa"/>
          </w:tcPr>
          <w:p w:rsidR="00232288" w:rsidRPr="00E250C2" w:rsidRDefault="00232288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232288" w:rsidRPr="00E250C2" w:rsidRDefault="0023228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035513" w:rsidRPr="00E250C2" w:rsidRDefault="0023228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Communication</w:t>
      </w:r>
      <w:r w:rsidR="0084235A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A50A6A">
        <w:rPr>
          <w:rFonts w:eastAsia="Times New Roman" w:cs="Calibri"/>
          <w:color w:val="212121"/>
          <w:sz w:val="24"/>
          <w:szCs w:val="24"/>
        </w:rPr>
        <w:t>Challenges or Problems</w:t>
      </w:r>
      <w:r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F74DD" w:rsidRPr="00E250C2" w:rsidTr="00622123">
        <w:trPr>
          <w:trHeight w:val="647"/>
        </w:trPr>
        <w:tc>
          <w:tcPr>
            <w:tcW w:w="9805" w:type="dxa"/>
          </w:tcPr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326F4A" w:rsidRPr="00E250C2" w:rsidRDefault="00326F4A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035513" w:rsidRPr="00E250C2" w:rsidRDefault="00D55D81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 xml:space="preserve">Vision </w:t>
      </w:r>
      <w:r w:rsidR="0084235A" w:rsidRPr="00E250C2">
        <w:rPr>
          <w:rFonts w:eastAsia="Times New Roman" w:cs="Calibri"/>
          <w:color w:val="212121"/>
          <w:sz w:val="24"/>
          <w:szCs w:val="24"/>
        </w:rPr>
        <w:t xml:space="preserve">Problems </w:t>
      </w:r>
      <w:r w:rsidR="00035513" w:rsidRPr="00E250C2">
        <w:rPr>
          <w:rFonts w:eastAsia="Times New Roman" w:cs="Calibri"/>
          <w:color w:val="212121"/>
          <w:sz w:val="24"/>
          <w:szCs w:val="24"/>
        </w:rPr>
        <w:t>(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e.g.</w:t>
      </w:r>
      <w:r w:rsidR="00BE62DB">
        <w:rPr>
          <w:rFonts w:eastAsia="Times New Roman" w:cs="Calibri"/>
          <w:color w:val="212121"/>
          <w:sz w:val="24"/>
          <w:szCs w:val="24"/>
        </w:rPr>
        <w:t>,</w:t>
      </w:r>
      <w:r w:rsidR="005D6C38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84235A" w:rsidRPr="00E250C2">
        <w:rPr>
          <w:rFonts w:eastAsia="Times New Roman" w:cs="Calibri"/>
          <w:color w:val="212121"/>
          <w:sz w:val="24"/>
          <w:szCs w:val="24"/>
        </w:rPr>
        <w:t>blurry vision, floaters, flashes</w:t>
      </w:r>
      <w:r w:rsidR="00B56B0C">
        <w:rPr>
          <w:rFonts w:eastAsia="Times New Roman" w:cs="Calibri"/>
          <w:color w:val="212121"/>
          <w:sz w:val="24"/>
          <w:szCs w:val="24"/>
        </w:rPr>
        <w:t>, etc…</w:t>
      </w:r>
      <w:r w:rsidR="00035513" w:rsidRPr="00E250C2">
        <w:rPr>
          <w:rFonts w:eastAsia="Times New Roman" w:cs="Calibri"/>
          <w:color w:val="212121"/>
          <w:sz w:val="24"/>
          <w:szCs w:val="24"/>
        </w:rPr>
        <w:t>)</w:t>
      </w:r>
      <w:r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F74DD" w:rsidRPr="00E250C2" w:rsidTr="00622123">
        <w:trPr>
          <w:trHeight w:val="656"/>
        </w:trPr>
        <w:tc>
          <w:tcPr>
            <w:tcW w:w="9805" w:type="dxa"/>
          </w:tcPr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D55D81" w:rsidRPr="00E250C2" w:rsidRDefault="0084235A" w:rsidP="0084235A">
      <w:pPr>
        <w:shd w:val="clear" w:color="auto" w:fill="FFFFFF"/>
        <w:tabs>
          <w:tab w:val="left" w:pos="3555"/>
        </w:tabs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ab/>
      </w:r>
    </w:p>
    <w:p w:rsidR="00035513" w:rsidRPr="00E250C2" w:rsidRDefault="00D55D81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 xml:space="preserve">Mood </w:t>
      </w:r>
      <w:r w:rsidR="00BE62DB">
        <w:rPr>
          <w:rFonts w:eastAsia="Times New Roman" w:cs="Calibri"/>
          <w:color w:val="212121"/>
          <w:sz w:val="24"/>
          <w:szCs w:val="24"/>
        </w:rPr>
        <w:t>or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 Behavior</w:t>
      </w:r>
      <w:r w:rsidR="00BE62DB">
        <w:rPr>
          <w:rFonts w:eastAsia="Times New Roman" w:cs="Calibri"/>
          <w:color w:val="212121"/>
          <w:sz w:val="24"/>
          <w:szCs w:val="24"/>
        </w:rPr>
        <w:t>al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BE62DB">
        <w:rPr>
          <w:rFonts w:eastAsia="Times New Roman" w:cs="Calibri"/>
          <w:color w:val="212121"/>
          <w:sz w:val="24"/>
          <w:szCs w:val="24"/>
        </w:rPr>
        <w:t>Concerns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035513" w:rsidRPr="00E250C2">
        <w:rPr>
          <w:rFonts w:eastAsia="Times New Roman" w:cs="Calibri"/>
          <w:color w:val="212121"/>
          <w:sz w:val="24"/>
          <w:szCs w:val="24"/>
        </w:rPr>
        <w:t>(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e.g.</w:t>
      </w:r>
      <w:r w:rsidR="00FD2830">
        <w:rPr>
          <w:rFonts w:eastAsia="Times New Roman" w:cs="Calibri"/>
          <w:color w:val="212121"/>
          <w:sz w:val="24"/>
          <w:szCs w:val="24"/>
        </w:rPr>
        <w:t>,</w:t>
      </w:r>
      <w:r w:rsidR="005D6C38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035513" w:rsidRPr="00E250C2">
        <w:rPr>
          <w:rFonts w:eastAsia="Times New Roman" w:cs="Calibri"/>
          <w:color w:val="212121"/>
          <w:sz w:val="24"/>
          <w:szCs w:val="24"/>
        </w:rPr>
        <w:t xml:space="preserve">depression, anxiety, </w:t>
      </w:r>
      <w:r w:rsidR="00034C18">
        <w:rPr>
          <w:rFonts w:eastAsia="Times New Roman" w:cs="Calibri"/>
          <w:color w:val="212121"/>
          <w:sz w:val="24"/>
          <w:szCs w:val="24"/>
        </w:rPr>
        <w:t>anger</w:t>
      </w:r>
      <w:r w:rsidR="00B56B0C">
        <w:rPr>
          <w:rFonts w:eastAsia="Times New Roman" w:cs="Calibri"/>
          <w:color w:val="212121"/>
          <w:sz w:val="24"/>
          <w:szCs w:val="24"/>
        </w:rPr>
        <w:t>, etc…</w:t>
      </w:r>
      <w:r w:rsidR="00035513" w:rsidRPr="00E250C2">
        <w:rPr>
          <w:rFonts w:eastAsia="Times New Roman" w:cs="Calibri"/>
          <w:color w:val="212121"/>
          <w:sz w:val="24"/>
          <w:szCs w:val="24"/>
        </w:rPr>
        <w:t>)</w:t>
      </w:r>
      <w:r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622123">
        <w:trPr>
          <w:trHeight w:val="656"/>
        </w:trPr>
        <w:tc>
          <w:tcPr>
            <w:tcW w:w="9805" w:type="dxa"/>
          </w:tcPr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5D6C38" w:rsidRPr="00E250C2" w:rsidRDefault="005D6C38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035513" w:rsidRPr="00E250C2" w:rsidRDefault="00794875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>
        <w:rPr>
          <w:rFonts w:eastAsia="Times New Roman" w:cs="Calibri"/>
          <w:color w:val="212121"/>
          <w:sz w:val="24"/>
          <w:szCs w:val="24"/>
        </w:rPr>
        <w:t>Concerns</w:t>
      </w:r>
      <w:r w:rsidR="00F334BB" w:rsidRPr="00E250C2">
        <w:rPr>
          <w:rFonts w:eastAsia="Times New Roman" w:cs="Calibri"/>
          <w:color w:val="212121"/>
          <w:sz w:val="24"/>
          <w:szCs w:val="24"/>
        </w:rPr>
        <w:t xml:space="preserve"> with Psychosocial Well-being (e.g</w:t>
      </w:r>
      <w:r w:rsidR="00C51DD1">
        <w:rPr>
          <w:rFonts w:eastAsia="Times New Roman" w:cs="Calibri"/>
          <w:color w:val="212121"/>
          <w:sz w:val="24"/>
          <w:szCs w:val="24"/>
        </w:rPr>
        <w:t xml:space="preserve">., </w:t>
      </w:r>
      <w:r w:rsidR="00FD2830">
        <w:rPr>
          <w:rFonts w:eastAsia="Times New Roman" w:cs="Calibri"/>
          <w:color w:val="212121"/>
          <w:sz w:val="24"/>
          <w:szCs w:val="24"/>
        </w:rPr>
        <w:t>appropriate activities</w:t>
      </w:r>
      <w:r w:rsidR="003402C3">
        <w:rPr>
          <w:rFonts w:eastAsia="Times New Roman" w:cs="Calibri"/>
          <w:color w:val="212121"/>
          <w:sz w:val="24"/>
          <w:szCs w:val="24"/>
        </w:rPr>
        <w:t>, social</w:t>
      </w:r>
      <w:r w:rsidR="00CD1C22">
        <w:rPr>
          <w:rFonts w:eastAsia="Times New Roman" w:cs="Calibri"/>
          <w:color w:val="212121"/>
          <w:sz w:val="24"/>
          <w:szCs w:val="24"/>
        </w:rPr>
        <w:t xml:space="preserve"> </w:t>
      </w:r>
      <w:r w:rsidR="00B56B0C">
        <w:rPr>
          <w:rFonts w:eastAsia="Times New Roman" w:cs="Calibri"/>
          <w:color w:val="212121"/>
          <w:sz w:val="24"/>
          <w:szCs w:val="24"/>
        </w:rPr>
        <w:t>environment, etc…</w:t>
      </w:r>
      <w:r w:rsidR="00F334BB" w:rsidRPr="00E250C2">
        <w:rPr>
          <w:rFonts w:eastAsia="Times New Roman" w:cs="Calibri"/>
          <w:color w:val="212121"/>
          <w:sz w:val="24"/>
          <w:szCs w:val="24"/>
        </w:rPr>
        <w:t>)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622123">
        <w:trPr>
          <w:trHeight w:val="476"/>
        </w:trPr>
        <w:tc>
          <w:tcPr>
            <w:tcW w:w="9805" w:type="dxa"/>
          </w:tcPr>
          <w:p w:rsidR="00D55D81" w:rsidRPr="00E250C2" w:rsidRDefault="00D55D8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443261" w:rsidRPr="00E250C2" w:rsidRDefault="0044326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D55D81" w:rsidRPr="00E250C2" w:rsidRDefault="00D55D81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5E070E" w:rsidRPr="00E250C2" w:rsidRDefault="005E070E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Physical Func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tioning and Structural Problems (</w:t>
      </w:r>
      <w:r w:rsidR="0098074A" w:rsidRPr="00E250C2">
        <w:rPr>
          <w:rFonts w:eastAsia="Times New Roman" w:cs="Calibri"/>
          <w:color w:val="212121"/>
          <w:sz w:val="24"/>
          <w:szCs w:val="24"/>
        </w:rPr>
        <w:t>e.g.</w:t>
      </w:r>
      <w:r w:rsidR="00B56B0C">
        <w:rPr>
          <w:rFonts w:eastAsia="Times New Roman" w:cs="Calibri"/>
          <w:color w:val="212121"/>
          <w:sz w:val="24"/>
          <w:szCs w:val="24"/>
        </w:rPr>
        <w:t>,</w:t>
      </w:r>
      <w:r w:rsidR="0098074A" w:rsidRPr="00E250C2">
        <w:rPr>
          <w:rFonts w:eastAsia="Times New Roman" w:cs="Calibri"/>
          <w:color w:val="212121"/>
          <w:sz w:val="24"/>
          <w:szCs w:val="24"/>
        </w:rPr>
        <w:t xml:space="preserve"> 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trouble walking, backaches, arthritis</w:t>
      </w:r>
      <w:r w:rsidR="00B56B0C">
        <w:rPr>
          <w:rFonts w:eastAsia="Times New Roman" w:cs="Calibri"/>
          <w:color w:val="212121"/>
          <w:sz w:val="24"/>
          <w:szCs w:val="24"/>
        </w:rPr>
        <w:t>, etc…</w:t>
      </w:r>
      <w:r w:rsidR="005D6C38" w:rsidRPr="00E250C2">
        <w:rPr>
          <w:rFonts w:eastAsia="Times New Roman" w:cs="Calibri"/>
          <w:color w:val="212121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E250C2" w:rsidRPr="00E250C2" w:rsidTr="00B0288C">
        <w:tc>
          <w:tcPr>
            <w:tcW w:w="9805" w:type="dxa"/>
          </w:tcPr>
          <w:p w:rsidR="00443261" w:rsidRPr="00E250C2" w:rsidRDefault="0044326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443261" w:rsidRPr="00E250C2" w:rsidRDefault="0044326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99610E" w:rsidRPr="00E250C2" w:rsidRDefault="0099610E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lastRenderedPageBreak/>
        <w:t>Continence Issues</w:t>
      </w:r>
      <w:r w:rsidR="00443261" w:rsidRPr="00E250C2">
        <w:rPr>
          <w:rFonts w:eastAsia="Times New Roman" w:cs="Segoe UI"/>
          <w:color w:val="212121"/>
          <w:sz w:val="24"/>
          <w:szCs w:val="24"/>
        </w:rPr>
        <w:t xml:space="preserve"> </w:t>
      </w:r>
      <w:r w:rsidRPr="00E250C2">
        <w:rPr>
          <w:rFonts w:eastAsia="Times New Roman" w:cs="Calibri"/>
          <w:color w:val="212121"/>
          <w:sz w:val="24"/>
          <w:szCs w:val="24"/>
        </w:rPr>
        <w:t>(</w:t>
      </w:r>
      <w:r w:rsidR="00F334BB" w:rsidRPr="00E250C2">
        <w:rPr>
          <w:rFonts w:eastAsia="Times New Roman" w:cs="Calibri"/>
          <w:color w:val="212121"/>
          <w:sz w:val="24"/>
          <w:szCs w:val="24"/>
        </w:rPr>
        <w:t>e.g.</w:t>
      </w:r>
      <w:r w:rsidR="00B56B0C">
        <w:rPr>
          <w:rFonts w:eastAsia="Times New Roman" w:cs="Calibri"/>
          <w:color w:val="212121"/>
          <w:sz w:val="24"/>
          <w:szCs w:val="24"/>
        </w:rPr>
        <w:t>,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 bladder or bowel </w:t>
      </w:r>
      <w:r w:rsidR="005B4B92">
        <w:rPr>
          <w:rFonts w:eastAsia="Times New Roman" w:cs="Calibri"/>
          <w:color w:val="212121"/>
          <w:sz w:val="24"/>
          <w:szCs w:val="24"/>
        </w:rPr>
        <w:t>function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, constipation, </w:t>
      </w:r>
      <w:r w:rsidR="00C7142A">
        <w:rPr>
          <w:rFonts w:eastAsia="Times New Roman" w:cs="Calibri"/>
          <w:color w:val="212121"/>
          <w:sz w:val="24"/>
          <w:szCs w:val="24"/>
        </w:rPr>
        <w:t>relying on</w:t>
      </w:r>
      <w:r w:rsidR="00F24770">
        <w:rPr>
          <w:rFonts w:eastAsia="Times New Roman" w:cs="Calibri"/>
          <w:color w:val="212121"/>
          <w:sz w:val="24"/>
          <w:szCs w:val="24"/>
        </w:rPr>
        <w:t xml:space="preserve"> </w:t>
      </w:r>
      <w:r w:rsidRPr="00E250C2">
        <w:rPr>
          <w:rFonts w:eastAsia="Times New Roman" w:cs="Calibri"/>
          <w:color w:val="212121"/>
          <w:sz w:val="24"/>
          <w:szCs w:val="24"/>
        </w:rPr>
        <w:t>assistance to go to the bathroom</w:t>
      </w:r>
      <w:r w:rsidR="00C70F8D">
        <w:rPr>
          <w:rFonts w:eastAsia="Times New Roman" w:cs="Calibri"/>
          <w:color w:val="212121"/>
          <w:sz w:val="24"/>
          <w:szCs w:val="24"/>
        </w:rPr>
        <w:t>, etc…</w:t>
      </w:r>
      <w:r w:rsidRPr="00E250C2">
        <w:rPr>
          <w:rFonts w:eastAsia="Times New Roman" w:cs="Calibri"/>
          <w:color w:val="212121"/>
          <w:sz w:val="24"/>
          <w:szCs w:val="24"/>
        </w:rPr>
        <w:t>)</w:t>
      </w:r>
      <w:r w:rsidR="00443261"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622123">
        <w:trPr>
          <w:trHeight w:val="656"/>
        </w:trPr>
        <w:tc>
          <w:tcPr>
            <w:tcW w:w="9805" w:type="dxa"/>
          </w:tcPr>
          <w:p w:rsidR="00443261" w:rsidRPr="00E250C2" w:rsidRDefault="00443261" w:rsidP="0099610E">
            <w:pPr>
              <w:rPr>
                <w:rFonts w:eastAsia="Times New Roman" w:cs="Segoe UI"/>
                <w:color w:val="212121"/>
                <w:sz w:val="24"/>
                <w:szCs w:val="24"/>
              </w:rPr>
            </w:pPr>
          </w:p>
          <w:p w:rsidR="00443261" w:rsidRPr="00E250C2" w:rsidRDefault="00443261" w:rsidP="0099610E">
            <w:pPr>
              <w:rPr>
                <w:rFonts w:eastAsia="Times New Roman" w:cs="Segoe UI"/>
                <w:color w:val="212121"/>
                <w:sz w:val="24"/>
                <w:szCs w:val="24"/>
              </w:rPr>
            </w:pPr>
          </w:p>
        </w:tc>
      </w:tr>
    </w:tbl>
    <w:p w:rsidR="00443261" w:rsidRPr="00E250C2" w:rsidRDefault="00443261" w:rsidP="0099610E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5B4B92" w:rsidRPr="00E250C2" w:rsidRDefault="005B4B92" w:rsidP="005B4B92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5B4B92">
        <w:rPr>
          <w:rFonts w:eastAsia="Times New Roman" w:cs="Calibri"/>
          <w:color w:val="212121"/>
          <w:sz w:val="24"/>
          <w:szCs w:val="24"/>
        </w:rPr>
        <w:t>Disease diagnoses and health conditions</w:t>
      </w:r>
      <w:r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5B4B92" w:rsidRPr="00E250C2" w:rsidTr="00A24384">
        <w:tc>
          <w:tcPr>
            <w:tcW w:w="9805" w:type="dxa"/>
          </w:tcPr>
          <w:p w:rsidR="005B4B92" w:rsidRPr="00E250C2" w:rsidRDefault="005B4B92" w:rsidP="00A24384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5B4B92" w:rsidRPr="00E250C2" w:rsidRDefault="005B4B92" w:rsidP="00A24384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5B4B92" w:rsidRDefault="005B4B92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</w:p>
    <w:p w:rsidR="0099610E" w:rsidRPr="00E250C2" w:rsidRDefault="00443261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Dental Problems or Concerns (</w:t>
      </w:r>
      <w:r w:rsidR="00F334BB" w:rsidRPr="00E250C2">
        <w:rPr>
          <w:rFonts w:eastAsia="Times New Roman" w:cs="Calibri"/>
          <w:color w:val="212121"/>
          <w:sz w:val="24"/>
          <w:szCs w:val="24"/>
        </w:rPr>
        <w:t>e.g.</w:t>
      </w:r>
      <w:r w:rsidR="008871FE">
        <w:rPr>
          <w:rFonts w:eastAsia="Times New Roman" w:cs="Calibri"/>
          <w:color w:val="212121"/>
          <w:sz w:val="24"/>
          <w:szCs w:val="24"/>
        </w:rPr>
        <w:t>,</w:t>
      </w:r>
      <w:r w:rsidR="0099610E" w:rsidRPr="00E250C2">
        <w:rPr>
          <w:rFonts w:eastAsia="Times New Roman" w:cs="Calibri"/>
          <w:color w:val="212121"/>
          <w:sz w:val="24"/>
          <w:szCs w:val="24"/>
        </w:rPr>
        <w:t xml:space="preserve"> toothaches, dental hygiene concerns, dentures</w:t>
      </w:r>
      <w:r w:rsidR="008871FE">
        <w:rPr>
          <w:rFonts w:eastAsia="Times New Roman" w:cs="Calibri"/>
          <w:color w:val="212121"/>
          <w:sz w:val="24"/>
          <w:szCs w:val="24"/>
        </w:rPr>
        <w:t>, etc…</w:t>
      </w:r>
      <w:r w:rsidR="0099610E" w:rsidRPr="00E250C2">
        <w:rPr>
          <w:rFonts w:eastAsia="Times New Roman" w:cs="Calibri"/>
          <w:color w:val="212121"/>
          <w:sz w:val="24"/>
          <w:szCs w:val="24"/>
        </w:rPr>
        <w:t>)</w:t>
      </w:r>
      <w:r w:rsidRPr="00E250C2">
        <w:rPr>
          <w:rFonts w:eastAsia="Times New Roman" w:cs="Calibri"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B0288C">
        <w:tc>
          <w:tcPr>
            <w:tcW w:w="9805" w:type="dxa"/>
          </w:tcPr>
          <w:p w:rsidR="00443261" w:rsidRPr="00E250C2" w:rsidRDefault="0044326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  <w:p w:rsidR="00443261" w:rsidRPr="00E250C2" w:rsidRDefault="00443261" w:rsidP="0099610E">
            <w:pPr>
              <w:rPr>
                <w:rFonts w:eastAsia="Times New Roman" w:cs="Calibri"/>
                <w:color w:val="212121"/>
                <w:sz w:val="24"/>
                <w:szCs w:val="24"/>
              </w:rPr>
            </w:pPr>
          </w:p>
        </w:tc>
      </w:tr>
    </w:tbl>
    <w:p w:rsidR="0099610E" w:rsidRPr="00E250C2" w:rsidRDefault="0099610E" w:rsidP="0099610E">
      <w:pPr>
        <w:shd w:val="clear" w:color="auto" w:fill="FFFFFF"/>
        <w:spacing w:after="0" w:line="240" w:lineRule="auto"/>
        <w:rPr>
          <w:rFonts w:eastAsia="Times New Roman" w:cs="Calibr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 </w:t>
      </w:r>
    </w:p>
    <w:p w:rsidR="0099610E" w:rsidRPr="00E250C2" w:rsidRDefault="0099610E" w:rsidP="0099610E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 w:rsidRPr="00E250C2">
        <w:rPr>
          <w:rFonts w:eastAsia="Times New Roman" w:cs="Calibri"/>
          <w:color w:val="212121"/>
          <w:sz w:val="24"/>
          <w:szCs w:val="24"/>
        </w:rPr>
        <w:t>Nutritional Concer</w:t>
      </w:r>
      <w:r w:rsidR="00443261" w:rsidRPr="00E250C2">
        <w:rPr>
          <w:rFonts w:eastAsia="Times New Roman" w:cs="Calibri"/>
          <w:color w:val="212121"/>
          <w:sz w:val="24"/>
          <w:szCs w:val="24"/>
        </w:rPr>
        <w:t xml:space="preserve">ns </w:t>
      </w:r>
      <w:r w:rsidRPr="00E250C2">
        <w:rPr>
          <w:rFonts w:eastAsia="Times New Roman" w:cs="Calibri"/>
          <w:color w:val="212121"/>
          <w:sz w:val="24"/>
          <w:szCs w:val="24"/>
        </w:rPr>
        <w:t>(</w:t>
      </w:r>
      <w:r w:rsidR="00F334BB" w:rsidRPr="00E250C2">
        <w:rPr>
          <w:rFonts w:eastAsia="Times New Roman" w:cs="Calibri"/>
          <w:color w:val="212121"/>
          <w:sz w:val="24"/>
          <w:szCs w:val="24"/>
        </w:rPr>
        <w:t>e.g.</w:t>
      </w:r>
      <w:r w:rsidR="008871FE">
        <w:rPr>
          <w:rFonts w:eastAsia="Times New Roman" w:cs="Calibri"/>
          <w:color w:val="212121"/>
          <w:sz w:val="24"/>
          <w:szCs w:val="24"/>
        </w:rPr>
        <w:t>,</w:t>
      </w:r>
      <w:r w:rsidRPr="00E250C2">
        <w:rPr>
          <w:rFonts w:eastAsia="Times New Roman" w:cs="Calibri"/>
          <w:color w:val="212121"/>
          <w:sz w:val="24"/>
          <w:szCs w:val="24"/>
        </w:rPr>
        <w:t xml:space="preserve"> weight loss, lack of interest in eating, difficulty eating</w:t>
      </w:r>
      <w:r w:rsidR="008871FE">
        <w:rPr>
          <w:rFonts w:eastAsia="Times New Roman" w:cs="Calibri"/>
          <w:color w:val="212121"/>
          <w:sz w:val="24"/>
          <w:szCs w:val="24"/>
        </w:rPr>
        <w:t>, etc…</w:t>
      </w:r>
      <w:r w:rsidRPr="00E250C2">
        <w:rPr>
          <w:rFonts w:eastAsia="Times New Roman" w:cs="Calibri"/>
          <w:color w:val="21212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E250C2" w:rsidRPr="00E250C2" w:rsidTr="00622123">
        <w:trPr>
          <w:trHeight w:val="611"/>
        </w:trPr>
        <w:tc>
          <w:tcPr>
            <w:tcW w:w="9805" w:type="dxa"/>
          </w:tcPr>
          <w:p w:rsidR="002825B3" w:rsidRPr="00E250C2" w:rsidRDefault="002825B3">
            <w:pPr>
              <w:rPr>
                <w:sz w:val="24"/>
                <w:szCs w:val="24"/>
              </w:rPr>
            </w:pPr>
          </w:p>
          <w:p w:rsidR="002825B3" w:rsidRPr="00E250C2" w:rsidRDefault="002825B3">
            <w:pPr>
              <w:rPr>
                <w:sz w:val="24"/>
                <w:szCs w:val="24"/>
              </w:rPr>
            </w:pPr>
          </w:p>
        </w:tc>
      </w:tr>
    </w:tbl>
    <w:p w:rsidR="002825B3" w:rsidRPr="00E250C2" w:rsidRDefault="002825B3">
      <w:pPr>
        <w:rPr>
          <w:sz w:val="24"/>
          <w:szCs w:val="24"/>
        </w:rPr>
      </w:pPr>
    </w:p>
    <w:p w:rsidR="00D86E6E" w:rsidRPr="00E250C2" w:rsidRDefault="002825B3" w:rsidP="00993E9B">
      <w:pPr>
        <w:spacing w:after="0"/>
        <w:rPr>
          <w:sz w:val="24"/>
          <w:szCs w:val="24"/>
        </w:rPr>
      </w:pPr>
      <w:r w:rsidRPr="00E250C2">
        <w:rPr>
          <w:sz w:val="24"/>
          <w:szCs w:val="24"/>
        </w:rPr>
        <w:t xml:space="preserve">Skin Conditions </w:t>
      </w:r>
      <w:r w:rsidR="00D86E6E" w:rsidRPr="00E250C2">
        <w:rPr>
          <w:sz w:val="24"/>
          <w:szCs w:val="24"/>
        </w:rPr>
        <w:t>(</w:t>
      </w:r>
      <w:r w:rsidR="00F334BB" w:rsidRPr="00E250C2">
        <w:rPr>
          <w:sz w:val="24"/>
          <w:szCs w:val="24"/>
        </w:rPr>
        <w:t>e.g.</w:t>
      </w:r>
      <w:r w:rsidR="00740657">
        <w:rPr>
          <w:sz w:val="24"/>
          <w:szCs w:val="24"/>
        </w:rPr>
        <w:t>, pressure ulcer concerns,</w:t>
      </w:r>
      <w:r w:rsidR="00F334BB" w:rsidRPr="00E250C2">
        <w:rPr>
          <w:sz w:val="24"/>
          <w:szCs w:val="24"/>
        </w:rPr>
        <w:t xml:space="preserve"> </w:t>
      </w:r>
      <w:r w:rsidR="00D86E6E" w:rsidRPr="00E250C2">
        <w:rPr>
          <w:sz w:val="24"/>
          <w:szCs w:val="24"/>
        </w:rPr>
        <w:t xml:space="preserve">itching, </w:t>
      </w:r>
      <w:r w:rsidR="00740657">
        <w:rPr>
          <w:sz w:val="24"/>
          <w:szCs w:val="24"/>
        </w:rPr>
        <w:t>bruises</w:t>
      </w:r>
      <w:r w:rsidR="00D86E6E" w:rsidRPr="00E250C2">
        <w:rPr>
          <w:sz w:val="24"/>
          <w:szCs w:val="24"/>
        </w:rPr>
        <w:t>, abnormal lumps, sore areas</w:t>
      </w:r>
      <w:r w:rsidR="008871FE">
        <w:rPr>
          <w:sz w:val="24"/>
          <w:szCs w:val="24"/>
        </w:rPr>
        <w:t>, etc…</w:t>
      </w:r>
      <w:r w:rsidR="00D86E6E" w:rsidRPr="00E250C2">
        <w:rPr>
          <w:sz w:val="24"/>
          <w:szCs w:val="24"/>
        </w:rPr>
        <w:t>)</w:t>
      </w:r>
      <w:r w:rsidRPr="00E250C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622123">
        <w:trPr>
          <w:trHeight w:val="719"/>
        </w:trPr>
        <w:tc>
          <w:tcPr>
            <w:tcW w:w="9805" w:type="dxa"/>
          </w:tcPr>
          <w:p w:rsidR="002825B3" w:rsidRPr="00E250C2" w:rsidRDefault="002825B3">
            <w:pPr>
              <w:rPr>
                <w:sz w:val="24"/>
                <w:szCs w:val="24"/>
              </w:rPr>
            </w:pPr>
          </w:p>
          <w:p w:rsidR="002825B3" w:rsidRPr="00E250C2" w:rsidRDefault="002825B3">
            <w:pPr>
              <w:rPr>
                <w:sz w:val="24"/>
                <w:szCs w:val="24"/>
              </w:rPr>
            </w:pPr>
          </w:p>
        </w:tc>
      </w:tr>
    </w:tbl>
    <w:p w:rsidR="002825B3" w:rsidRPr="00E250C2" w:rsidRDefault="002825B3">
      <w:pPr>
        <w:rPr>
          <w:sz w:val="24"/>
          <w:szCs w:val="24"/>
        </w:rPr>
      </w:pPr>
    </w:p>
    <w:p w:rsidR="00D86E6E" w:rsidRPr="00E250C2" w:rsidRDefault="002825B3" w:rsidP="00993E9B">
      <w:pPr>
        <w:spacing w:after="0"/>
        <w:rPr>
          <w:sz w:val="24"/>
          <w:szCs w:val="24"/>
        </w:rPr>
      </w:pPr>
      <w:r w:rsidRPr="00E250C2">
        <w:rPr>
          <w:sz w:val="24"/>
          <w:szCs w:val="24"/>
        </w:rPr>
        <w:t xml:space="preserve">Activities </w:t>
      </w:r>
      <w:r w:rsidR="00D86E6E" w:rsidRPr="00E250C2">
        <w:rPr>
          <w:sz w:val="24"/>
          <w:szCs w:val="24"/>
        </w:rPr>
        <w:t>(</w:t>
      </w:r>
      <w:r w:rsidR="00F334BB" w:rsidRPr="00E250C2">
        <w:rPr>
          <w:sz w:val="24"/>
          <w:szCs w:val="24"/>
        </w:rPr>
        <w:t>e.g.</w:t>
      </w:r>
      <w:r w:rsidR="008871FE">
        <w:rPr>
          <w:sz w:val="24"/>
          <w:szCs w:val="24"/>
        </w:rPr>
        <w:t>,</w:t>
      </w:r>
      <w:r w:rsidR="00F334BB" w:rsidRPr="00E250C2">
        <w:rPr>
          <w:sz w:val="24"/>
          <w:szCs w:val="24"/>
        </w:rPr>
        <w:t xml:space="preserve"> </w:t>
      </w:r>
      <w:r w:rsidR="008871FE">
        <w:rPr>
          <w:sz w:val="24"/>
          <w:szCs w:val="24"/>
        </w:rPr>
        <w:t xml:space="preserve">are activities </w:t>
      </w:r>
      <w:r w:rsidR="00601ABB">
        <w:rPr>
          <w:sz w:val="24"/>
          <w:szCs w:val="24"/>
        </w:rPr>
        <w:t>engaging for resident, tailored to mental and physical abilitie</w:t>
      </w:r>
      <w:r w:rsidR="004A335B">
        <w:rPr>
          <w:sz w:val="24"/>
          <w:szCs w:val="24"/>
        </w:rPr>
        <w:t>s</w:t>
      </w:r>
      <w:r w:rsidR="00601ABB">
        <w:rPr>
          <w:sz w:val="24"/>
          <w:szCs w:val="24"/>
        </w:rPr>
        <w:t>, etc…</w:t>
      </w:r>
      <w:r w:rsidR="00D86E6E" w:rsidRPr="00E250C2">
        <w:rPr>
          <w:sz w:val="24"/>
          <w:szCs w:val="24"/>
        </w:rPr>
        <w:t>)</w:t>
      </w:r>
      <w:r w:rsidRPr="00E250C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622123">
        <w:trPr>
          <w:trHeight w:val="728"/>
        </w:trPr>
        <w:tc>
          <w:tcPr>
            <w:tcW w:w="9805" w:type="dxa"/>
          </w:tcPr>
          <w:p w:rsidR="002825B3" w:rsidRPr="00E250C2" w:rsidRDefault="002825B3">
            <w:pPr>
              <w:rPr>
                <w:sz w:val="24"/>
                <w:szCs w:val="24"/>
              </w:rPr>
            </w:pPr>
          </w:p>
          <w:p w:rsidR="002825B3" w:rsidRPr="00E250C2" w:rsidRDefault="002825B3">
            <w:pPr>
              <w:rPr>
                <w:sz w:val="24"/>
                <w:szCs w:val="24"/>
              </w:rPr>
            </w:pPr>
          </w:p>
        </w:tc>
      </w:tr>
    </w:tbl>
    <w:p w:rsidR="00622123" w:rsidRDefault="00622123" w:rsidP="00993E9B">
      <w:pPr>
        <w:spacing w:after="0"/>
        <w:rPr>
          <w:sz w:val="24"/>
          <w:szCs w:val="24"/>
        </w:rPr>
      </w:pPr>
    </w:p>
    <w:p w:rsidR="00D86E6E" w:rsidRPr="00E250C2" w:rsidRDefault="002825B3" w:rsidP="00993E9B">
      <w:pPr>
        <w:spacing w:after="0"/>
        <w:rPr>
          <w:sz w:val="24"/>
          <w:szCs w:val="24"/>
        </w:rPr>
      </w:pPr>
      <w:r w:rsidRPr="00E250C2">
        <w:rPr>
          <w:sz w:val="24"/>
          <w:szCs w:val="24"/>
        </w:rPr>
        <w:t>Medication</w:t>
      </w:r>
      <w:r w:rsidR="002D475A" w:rsidRPr="00E250C2">
        <w:rPr>
          <w:sz w:val="24"/>
          <w:szCs w:val="24"/>
        </w:rPr>
        <w:t xml:space="preserve"> </w:t>
      </w:r>
      <w:r w:rsidR="004A335B">
        <w:rPr>
          <w:sz w:val="24"/>
          <w:szCs w:val="24"/>
        </w:rPr>
        <w:t>Issues or Concerns</w:t>
      </w:r>
      <w:r w:rsidRPr="00E250C2">
        <w:rPr>
          <w:sz w:val="24"/>
          <w:szCs w:val="24"/>
        </w:rPr>
        <w:t xml:space="preserve"> </w:t>
      </w:r>
      <w:r w:rsidR="00D86E6E" w:rsidRPr="00E250C2">
        <w:rPr>
          <w:sz w:val="24"/>
          <w:szCs w:val="24"/>
        </w:rPr>
        <w:t>(</w:t>
      </w:r>
      <w:r w:rsidR="00F334BB" w:rsidRPr="00E250C2">
        <w:rPr>
          <w:sz w:val="24"/>
          <w:szCs w:val="24"/>
        </w:rPr>
        <w:t>e.g.</w:t>
      </w:r>
      <w:r w:rsidR="004A335B">
        <w:rPr>
          <w:sz w:val="24"/>
          <w:szCs w:val="24"/>
        </w:rPr>
        <w:t xml:space="preserve">, </w:t>
      </w:r>
      <w:r w:rsidR="00F4152B">
        <w:rPr>
          <w:sz w:val="24"/>
          <w:szCs w:val="24"/>
        </w:rPr>
        <w:t xml:space="preserve">receiving antipsychotic drugs off-label, </w:t>
      </w:r>
      <w:r w:rsidR="003519FB">
        <w:rPr>
          <w:sz w:val="24"/>
          <w:szCs w:val="24"/>
        </w:rPr>
        <w:t>not receiving medications to relieve pain or anxiety, etc…</w:t>
      </w:r>
      <w:r w:rsidR="00D86E6E" w:rsidRPr="00E250C2">
        <w:rPr>
          <w:sz w:val="24"/>
          <w:szCs w:val="24"/>
        </w:rPr>
        <w:t>)</w:t>
      </w:r>
      <w:r w:rsidRPr="00E250C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B0288C">
        <w:tc>
          <w:tcPr>
            <w:tcW w:w="9805" w:type="dxa"/>
          </w:tcPr>
          <w:p w:rsidR="002825B3" w:rsidRPr="00E250C2" w:rsidRDefault="002825B3">
            <w:pPr>
              <w:rPr>
                <w:sz w:val="24"/>
                <w:szCs w:val="24"/>
              </w:rPr>
            </w:pPr>
          </w:p>
          <w:p w:rsidR="002825B3" w:rsidRPr="00E250C2" w:rsidRDefault="002825B3">
            <w:pPr>
              <w:rPr>
                <w:sz w:val="24"/>
                <w:szCs w:val="24"/>
              </w:rPr>
            </w:pPr>
          </w:p>
        </w:tc>
      </w:tr>
    </w:tbl>
    <w:p w:rsidR="00234F00" w:rsidRDefault="00234F00" w:rsidP="00993E9B">
      <w:pPr>
        <w:spacing w:after="0"/>
        <w:rPr>
          <w:sz w:val="24"/>
          <w:szCs w:val="24"/>
        </w:rPr>
      </w:pPr>
    </w:p>
    <w:p w:rsidR="00D86E6E" w:rsidRPr="00E250C2" w:rsidRDefault="007D4D66" w:rsidP="00993E9B">
      <w:pPr>
        <w:spacing w:after="0"/>
        <w:rPr>
          <w:sz w:val="24"/>
          <w:szCs w:val="24"/>
        </w:rPr>
      </w:pPr>
      <w:r w:rsidRPr="00E250C2">
        <w:rPr>
          <w:sz w:val="24"/>
          <w:szCs w:val="24"/>
        </w:rPr>
        <w:t>Special Treatments and Procedure</w:t>
      </w:r>
      <w:r w:rsidR="00942341" w:rsidRPr="00E250C2">
        <w:rPr>
          <w:sz w:val="24"/>
          <w:szCs w:val="24"/>
        </w:rPr>
        <w:t xml:space="preserve"> Concerns (e.g.</w:t>
      </w:r>
      <w:r w:rsidR="003519FB">
        <w:rPr>
          <w:sz w:val="24"/>
          <w:szCs w:val="24"/>
        </w:rPr>
        <w:t>,</w:t>
      </w:r>
      <w:r w:rsidR="00942341" w:rsidRPr="00E250C2">
        <w:rPr>
          <w:sz w:val="24"/>
          <w:szCs w:val="24"/>
        </w:rPr>
        <w:t xml:space="preserve"> staff</w:t>
      </w:r>
      <w:r w:rsidR="00326F4A" w:rsidRPr="00E250C2">
        <w:rPr>
          <w:sz w:val="24"/>
          <w:szCs w:val="24"/>
        </w:rPr>
        <w:t xml:space="preserve"> members</w:t>
      </w:r>
      <w:r w:rsidR="00942341" w:rsidRPr="00E250C2">
        <w:rPr>
          <w:sz w:val="24"/>
          <w:szCs w:val="24"/>
        </w:rPr>
        <w:t xml:space="preserve"> are not mindful of </w:t>
      </w:r>
      <w:r w:rsidR="00326F4A" w:rsidRPr="00E250C2">
        <w:rPr>
          <w:sz w:val="24"/>
          <w:szCs w:val="24"/>
        </w:rPr>
        <w:t xml:space="preserve">resident’s </w:t>
      </w:r>
      <w:r w:rsidR="00942341" w:rsidRPr="00E250C2">
        <w:rPr>
          <w:sz w:val="24"/>
          <w:szCs w:val="24"/>
        </w:rPr>
        <w:t>food allergies, facility does not provide vegetarian options for meals</w:t>
      </w:r>
      <w:r w:rsidR="003519FB">
        <w:rPr>
          <w:sz w:val="24"/>
          <w:szCs w:val="24"/>
        </w:rPr>
        <w:t>, etc…</w:t>
      </w:r>
      <w:r w:rsidR="00942341" w:rsidRPr="00E250C2">
        <w:rPr>
          <w:sz w:val="24"/>
          <w:szCs w:val="24"/>
        </w:rPr>
        <w:t>)</w:t>
      </w:r>
      <w:r w:rsidRPr="00E250C2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A451F2">
        <w:trPr>
          <w:trHeight w:val="809"/>
        </w:trPr>
        <w:tc>
          <w:tcPr>
            <w:tcW w:w="9805" w:type="dxa"/>
          </w:tcPr>
          <w:p w:rsidR="0067091F" w:rsidRPr="00E250C2" w:rsidRDefault="0067091F">
            <w:pPr>
              <w:rPr>
                <w:sz w:val="24"/>
                <w:szCs w:val="24"/>
              </w:rPr>
            </w:pPr>
          </w:p>
          <w:p w:rsidR="0067091F" w:rsidRPr="00E250C2" w:rsidRDefault="006709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475A" w:rsidRPr="00E250C2" w:rsidRDefault="002D475A" w:rsidP="002D475A">
      <w:pPr>
        <w:rPr>
          <w:sz w:val="24"/>
          <w:szCs w:val="24"/>
        </w:rPr>
      </w:pPr>
    </w:p>
    <w:p w:rsidR="0084235A" w:rsidRPr="00E250C2" w:rsidRDefault="0084235A" w:rsidP="00993E9B">
      <w:pPr>
        <w:spacing w:after="0"/>
        <w:rPr>
          <w:sz w:val="24"/>
          <w:szCs w:val="24"/>
        </w:rPr>
      </w:pPr>
      <w:r w:rsidRPr="00E250C2">
        <w:rPr>
          <w:sz w:val="24"/>
          <w:szCs w:val="24"/>
        </w:rPr>
        <w:t>If you have any further issues or concerns not described earlier, please write them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0288C" w:rsidRPr="00E250C2" w:rsidTr="00622123">
        <w:trPr>
          <w:trHeight w:val="1052"/>
        </w:trPr>
        <w:tc>
          <w:tcPr>
            <w:tcW w:w="9805" w:type="dxa"/>
          </w:tcPr>
          <w:p w:rsidR="0084235A" w:rsidRPr="00E250C2" w:rsidRDefault="0084235A" w:rsidP="002D475A">
            <w:pPr>
              <w:rPr>
                <w:b/>
                <w:sz w:val="24"/>
                <w:szCs w:val="24"/>
              </w:rPr>
            </w:pPr>
          </w:p>
          <w:p w:rsidR="0098074A" w:rsidRPr="00E250C2" w:rsidRDefault="0098074A" w:rsidP="002D475A">
            <w:pPr>
              <w:rPr>
                <w:b/>
                <w:sz w:val="24"/>
                <w:szCs w:val="24"/>
              </w:rPr>
            </w:pPr>
          </w:p>
        </w:tc>
      </w:tr>
    </w:tbl>
    <w:p w:rsidR="00E81123" w:rsidRPr="00E250C2" w:rsidRDefault="00E81123">
      <w:pPr>
        <w:rPr>
          <w:sz w:val="24"/>
          <w:szCs w:val="24"/>
        </w:rPr>
      </w:pPr>
    </w:p>
    <w:sectPr w:rsidR="00E81123" w:rsidRPr="00E250C2" w:rsidSect="001B7FC4">
      <w:footerReference w:type="default" r:id="rId8"/>
      <w:pgSz w:w="12240" w:h="15840"/>
      <w:pgMar w:top="864" w:right="1152" w:bottom="864" w:left="1152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8C" w:rsidRDefault="00F0178C" w:rsidP="0084235A">
      <w:pPr>
        <w:spacing w:after="0" w:line="240" w:lineRule="auto"/>
      </w:pPr>
      <w:r>
        <w:separator/>
      </w:r>
    </w:p>
  </w:endnote>
  <w:endnote w:type="continuationSeparator" w:id="0">
    <w:p w:rsidR="00F0178C" w:rsidRDefault="00F0178C" w:rsidP="0084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08" w:rsidRPr="00DD6C79" w:rsidRDefault="00D91108" w:rsidP="00D91108">
    <w:pPr>
      <w:pStyle w:val="Footer"/>
      <w:jc w:val="center"/>
      <w:rPr>
        <w:color w:val="000000" w:themeColor="text1"/>
        <w:sz w:val="24"/>
        <w:szCs w:val="24"/>
      </w:rPr>
    </w:pPr>
    <w:r w:rsidRPr="00DD6C79">
      <w:rPr>
        <w:color w:val="000000" w:themeColor="text1"/>
        <w:sz w:val="24"/>
        <w:szCs w:val="24"/>
      </w:rPr>
      <w:t>For additional information and resources, please visit</w:t>
    </w:r>
  </w:p>
  <w:p w:rsidR="0084235A" w:rsidRPr="00D91108" w:rsidRDefault="00D91108" w:rsidP="00D91108">
    <w:pPr>
      <w:jc w:val="center"/>
    </w:pPr>
    <w:r>
      <w:rPr>
        <w:rStyle w:val="Hyperlink"/>
        <w:b/>
        <w:sz w:val="24"/>
        <w:szCs w:val="24"/>
      </w:rPr>
      <w:fldChar w:fldCharType="begin"/>
    </w:r>
    <w:r>
      <w:rPr>
        <w:rStyle w:val="Hyperlink"/>
        <w:b/>
        <w:sz w:val="24"/>
        <w:szCs w:val="24"/>
      </w:rPr>
      <w:instrText>HYPERLINK "http://www.nursinghome411.org/"</w:instrText>
    </w:r>
    <w:r>
      <w:rPr>
        <w:rStyle w:val="Hyperlink"/>
        <w:b/>
        <w:sz w:val="24"/>
        <w:szCs w:val="24"/>
      </w:rPr>
    </w:r>
    <w:r>
      <w:rPr>
        <w:rStyle w:val="Hyperlink"/>
        <w:b/>
        <w:sz w:val="24"/>
        <w:szCs w:val="24"/>
      </w:rPr>
      <w:fldChar w:fldCharType="separate"/>
    </w:r>
    <w:r>
      <w:rPr>
        <w:rStyle w:val="Hyperlink"/>
        <w:b/>
        <w:sz w:val="24"/>
        <w:szCs w:val="24"/>
      </w:rPr>
      <w:t>www.nursinghome411.org</w:t>
    </w:r>
    <w:r>
      <w:rPr>
        <w:rStyle w:val="Hyperlink"/>
        <w:b/>
        <w:sz w:val="24"/>
        <w:szCs w:val="24"/>
      </w:rPr>
      <w:fldChar w:fldCharType="end"/>
    </w:r>
    <w:r>
      <w:rPr>
        <w:color w:val="000000" w:themeColor="text1"/>
        <w:sz w:val="24"/>
        <w:szCs w:val="24"/>
      </w:rPr>
      <w:t xml:space="preserve">. </w:t>
    </w:r>
    <w:r w:rsidR="00E250C2" w:rsidRPr="00D911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8C" w:rsidRDefault="00F0178C" w:rsidP="0084235A">
      <w:pPr>
        <w:spacing w:after="0" w:line="240" w:lineRule="auto"/>
      </w:pPr>
      <w:r>
        <w:separator/>
      </w:r>
    </w:p>
  </w:footnote>
  <w:footnote w:type="continuationSeparator" w:id="0">
    <w:p w:rsidR="00F0178C" w:rsidRDefault="00F0178C" w:rsidP="0084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74E"/>
    <w:multiLevelType w:val="hybridMultilevel"/>
    <w:tmpl w:val="7596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0E"/>
    <w:rsid w:val="00017133"/>
    <w:rsid w:val="00022A07"/>
    <w:rsid w:val="000253DA"/>
    <w:rsid w:val="00034C18"/>
    <w:rsid w:val="00035513"/>
    <w:rsid w:val="000963A3"/>
    <w:rsid w:val="000A7446"/>
    <w:rsid w:val="000C6008"/>
    <w:rsid w:val="001528C4"/>
    <w:rsid w:val="001B781F"/>
    <w:rsid w:val="001B7FC4"/>
    <w:rsid w:val="001E0625"/>
    <w:rsid w:val="001F3F67"/>
    <w:rsid w:val="00232288"/>
    <w:rsid w:val="00234F00"/>
    <w:rsid w:val="00241236"/>
    <w:rsid w:val="002825B3"/>
    <w:rsid w:val="00284FCC"/>
    <w:rsid w:val="002B4A12"/>
    <w:rsid w:val="002D475A"/>
    <w:rsid w:val="00326F4A"/>
    <w:rsid w:val="00327133"/>
    <w:rsid w:val="003402C3"/>
    <w:rsid w:val="003519FB"/>
    <w:rsid w:val="00363691"/>
    <w:rsid w:val="003826C4"/>
    <w:rsid w:val="003A1F65"/>
    <w:rsid w:val="003A692A"/>
    <w:rsid w:val="003C2BF1"/>
    <w:rsid w:val="003D41A2"/>
    <w:rsid w:val="004127DE"/>
    <w:rsid w:val="00432B26"/>
    <w:rsid w:val="00443261"/>
    <w:rsid w:val="004822AB"/>
    <w:rsid w:val="004A335B"/>
    <w:rsid w:val="004C6D88"/>
    <w:rsid w:val="004F74DD"/>
    <w:rsid w:val="005505C1"/>
    <w:rsid w:val="0055124E"/>
    <w:rsid w:val="00555E19"/>
    <w:rsid w:val="00562631"/>
    <w:rsid w:val="00583126"/>
    <w:rsid w:val="005B4B92"/>
    <w:rsid w:val="005B7AEB"/>
    <w:rsid w:val="005D6C38"/>
    <w:rsid w:val="005E070E"/>
    <w:rsid w:val="00601ABB"/>
    <w:rsid w:val="00622123"/>
    <w:rsid w:val="0067091F"/>
    <w:rsid w:val="0067701B"/>
    <w:rsid w:val="006F18C9"/>
    <w:rsid w:val="00740657"/>
    <w:rsid w:val="00757B19"/>
    <w:rsid w:val="00794875"/>
    <w:rsid w:val="007D4D66"/>
    <w:rsid w:val="007D7FF2"/>
    <w:rsid w:val="0084235A"/>
    <w:rsid w:val="008871FE"/>
    <w:rsid w:val="0088749A"/>
    <w:rsid w:val="008978C6"/>
    <w:rsid w:val="008E5449"/>
    <w:rsid w:val="00942341"/>
    <w:rsid w:val="0098074A"/>
    <w:rsid w:val="00993E9B"/>
    <w:rsid w:val="0099610E"/>
    <w:rsid w:val="009B793C"/>
    <w:rsid w:val="009F5F3D"/>
    <w:rsid w:val="00A451F2"/>
    <w:rsid w:val="00A50A6A"/>
    <w:rsid w:val="00AE2208"/>
    <w:rsid w:val="00B0288C"/>
    <w:rsid w:val="00B56B0C"/>
    <w:rsid w:val="00B71744"/>
    <w:rsid w:val="00BE62DB"/>
    <w:rsid w:val="00BE743F"/>
    <w:rsid w:val="00C37A34"/>
    <w:rsid w:val="00C51DD1"/>
    <w:rsid w:val="00C70F8D"/>
    <w:rsid w:val="00C7142A"/>
    <w:rsid w:val="00CA63A1"/>
    <w:rsid w:val="00CB2596"/>
    <w:rsid w:val="00CC4AF2"/>
    <w:rsid w:val="00CD1C22"/>
    <w:rsid w:val="00D55D81"/>
    <w:rsid w:val="00D66E40"/>
    <w:rsid w:val="00D86E6E"/>
    <w:rsid w:val="00D91108"/>
    <w:rsid w:val="00E051AD"/>
    <w:rsid w:val="00E250C2"/>
    <w:rsid w:val="00E81123"/>
    <w:rsid w:val="00EA4AE7"/>
    <w:rsid w:val="00ED5A6C"/>
    <w:rsid w:val="00F0178C"/>
    <w:rsid w:val="00F24770"/>
    <w:rsid w:val="00F31EF8"/>
    <w:rsid w:val="00F334BB"/>
    <w:rsid w:val="00F4152B"/>
    <w:rsid w:val="00F74E59"/>
    <w:rsid w:val="00F7583D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F008"/>
  <w15:chartTrackingRefBased/>
  <w15:docId w15:val="{4BD59525-3D63-4168-871B-75623BA1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5A"/>
  </w:style>
  <w:style w:type="paragraph" w:styleId="Footer">
    <w:name w:val="footer"/>
    <w:basedOn w:val="Normal"/>
    <w:link w:val="FooterChar"/>
    <w:uiPriority w:val="99"/>
    <w:unhideWhenUsed/>
    <w:rsid w:val="0084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5A"/>
  </w:style>
  <w:style w:type="character" w:styleId="Hyperlink">
    <w:name w:val="Hyperlink"/>
    <w:basedOn w:val="DefaultParagraphFont"/>
    <w:uiPriority w:val="99"/>
    <w:unhideWhenUsed/>
    <w:rsid w:val="0084235A"/>
    <w:rPr>
      <w:color w:val="7030A0"/>
      <w:u w:val="single"/>
    </w:rPr>
  </w:style>
  <w:style w:type="paragraph" w:styleId="ListParagraph">
    <w:name w:val="List Paragraph"/>
    <w:basedOn w:val="Normal"/>
    <w:uiPriority w:val="34"/>
    <w:qFormat/>
    <w:rsid w:val="00432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50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428D-3E5A-AF4C-81E0-C3B8A1D0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Richard Mollot</cp:lastModifiedBy>
  <cp:revision>15</cp:revision>
  <dcterms:created xsi:type="dcterms:W3CDTF">2018-11-15T20:53:00Z</dcterms:created>
  <dcterms:modified xsi:type="dcterms:W3CDTF">2018-11-18T21:30:00Z</dcterms:modified>
</cp:coreProperties>
</file>